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750CDA5D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43F71">
        <w:rPr>
          <w:rFonts w:ascii="Arial" w:hAnsi="Arial" w:cs="Arial"/>
          <w:b/>
          <w:i/>
          <w:color w:val="3C3C3C"/>
          <w:sz w:val="18"/>
          <w:szCs w:val="18"/>
        </w:rPr>
        <w:t>2</w:t>
      </w:r>
      <w:r w:rsidR="00897D79">
        <w:rPr>
          <w:rFonts w:ascii="Arial" w:hAnsi="Arial" w:cs="Arial"/>
          <w:b/>
          <w:i/>
          <w:color w:val="3C3C3C"/>
          <w:sz w:val="18"/>
          <w:szCs w:val="18"/>
        </w:rPr>
        <w:t>6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74A1788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897D79" w:rsidRPr="00897D79">
        <w:rPr>
          <w:rFonts w:ascii="Arial" w:hAnsi="Arial" w:cs="Arial"/>
          <w:b/>
          <w:bCs/>
          <w:sz w:val="18"/>
          <w:szCs w:val="18"/>
        </w:rPr>
        <w:t>Termometr elektroniczny</w:t>
      </w:r>
      <w:r w:rsidR="00897D79" w:rsidRPr="00897D79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BA0E5A">
        <w:rPr>
          <w:rFonts w:ascii="Arial" w:hAnsi="Arial" w:cs="Arial"/>
          <w:b/>
          <w:bCs/>
          <w:sz w:val="18"/>
          <w:szCs w:val="18"/>
        </w:rPr>
        <w:t>1</w:t>
      </w:r>
      <w:r w:rsidR="00B43F71">
        <w:rPr>
          <w:rFonts w:ascii="Arial" w:hAnsi="Arial" w:cs="Arial"/>
          <w:b/>
          <w:bCs/>
          <w:sz w:val="18"/>
          <w:szCs w:val="18"/>
        </w:rPr>
        <w:t>4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80"/>
      </w:tblGrid>
      <w:tr w:rsidR="0054745D" w:rsidRPr="0054745D" w14:paraId="6E05ECCE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51B92C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6839B535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4745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54745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8E9A57F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80" w:type="dxa"/>
            <w:shd w:val="clear" w:color="auto" w:fill="auto"/>
          </w:tcPr>
          <w:p w14:paraId="067EBA8E" w14:textId="77777777" w:rsidR="0054745D" w:rsidRPr="0054745D" w:rsidRDefault="0054745D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6C77CA7" w14:textId="77777777" w:rsidR="0054745D" w:rsidRPr="0054745D" w:rsidRDefault="0054745D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4745D" w:rsidRPr="0054745D" w14:paraId="6B5B7747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5A8861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2EE0A8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16D6AC5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4DA5C3F5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10578EB4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FBC080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B14C2F3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Elektroniczny</w:t>
            </w:r>
            <w:r w:rsidRPr="0054745D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Pr="0054745D">
              <w:rPr>
                <w:rFonts w:ascii="Arial" w:hAnsi="Arial" w:cs="Arial"/>
                <w:sz w:val="18"/>
                <w:szCs w:val="18"/>
              </w:rPr>
              <w:t>bezdotykowy termometr do szybkiego i precyzyjnego pomiaru temperatury na czole pacjenta.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878C97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09294C0F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444489B2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0A4C29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8188049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Termometr zarejestrowany jako wyrób medyczny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EFE3D9E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2A8ED315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7F55D606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634CEE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08B0314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 xml:space="preserve">Termometr mierzy temperaturę ciała na podstawie energii promieniowania podczerwonego skóry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01EE15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551770F9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5C5647E6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008EA8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F6D7AD9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Czas pomiaru – max. 2 s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0EE366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2436909B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641E0C74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11283B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E414BEE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Odległość do mierzonej powierzchni – max. 2,5-3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0AC3E7" w14:textId="3930993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2A0A319D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115AC727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D0B5B9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D87684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 xml:space="preserve">Termometr przeznaczony do pomiaru temperatury ciała  u dorosłych i u dzieci. 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F47669D" w14:textId="18729572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21388BE0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7FF6DDB4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96CE2D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E70783A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 xml:space="preserve">Odczyt temperatury w °C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C127C7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4C1FEDE9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025529BA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A44F55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843CFC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Zakres pomiaru:</w:t>
            </w:r>
            <w:r w:rsidRPr="005474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4745D">
              <w:rPr>
                <w:rFonts w:ascii="Arial" w:hAnsi="Arial" w:cs="Arial"/>
                <w:sz w:val="18"/>
                <w:szCs w:val="18"/>
              </w:rPr>
              <w:t>34 – 42 °C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243F81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7BA4F4ED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2C6A72AF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2E8157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B24A5FF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 xml:space="preserve">Podziałka na wyświetlaczu co 0.1 °C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8010BBD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3B2C4546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53DD7CE1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BE7EC4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911DADA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 xml:space="preserve">Dokładność pomiaru ±0.2 °C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05B922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6F9C2251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20BBB95D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0C9C87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5DDCA3F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 xml:space="preserve">Automatyczne wyłączenie – </w:t>
            </w:r>
            <w:proofErr w:type="spellStart"/>
            <w:r w:rsidRPr="0054745D">
              <w:rPr>
                <w:rFonts w:ascii="Arial" w:hAnsi="Arial" w:cs="Arial"/>
                <w:sz w:val="18"/>
                <w:szCs w:val="18"/>
              </w:rPr>
              <w:t>max.po</w:t>
            </w:r>
            <w:proofErr w:type="spellEnd"/>
            <w:r w:rsidRPr="0054745D">
              <w:rPr>
                <w:rFonts w:ascii="Arial" w:hAnsi="Arial" w:cs="Arial"/>
                <w:sz w:val="18"/>
                <w:szCs w:val="18"/>
              </w:rPr>
              <w:t xml:space="preserve">  30 sekundach 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A4BF9B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13578CA8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4B2DF749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C2DE54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D82989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 xml:space="preserve">Temperatura robocza :15 – 40 °C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BE51A0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4D4E2D55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6A5667E6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748A74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F0634D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 xml:space="preserve">Podświetlenie ekranu dla odczytów wykonywanych w nocy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31E4EAD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2CBD0430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218862EE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DCC0D1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DDD8BC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 xml:space="preserve">Kolorowy ekran ułatwiający określenie temperatury w zakresie normalnym, gorączki lub wysokiej gorączki.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3D070BA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5E814D89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7CD3B270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47F5FE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BB4C739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Zasilanie bateryjne – max. 2 baterie AAA</w:t>
            </w:r>
          </w:p>
          <w:p w14:paraId="714BA727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( baterie w zestawie z termometrem)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E586E03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21816A32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7AA20E89" w14:textId="77777777" w:rsidTr="0054745D">
        <w:trPr>
          <w:cantSplit/>
        </w:trPr>
        <w:tc>
          <w:tcPr>
            <w:tcW w:w="9720" w:type="dxa"/>
            <w:gridSpan w:val="4"/>
            <w:shd w:val="clear" w:color="auto" w:fill="auto"/>
            <w:vAlign w:val="center"/>
          </w:tcPr>
          <w:p w14:paraId="60716E51" w14:textId="7EDBEE4F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4745D" w:rsidRPr="0054745D" w14:paraId="6827DD4E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149A4D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F70519D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F7E57B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1B2B5350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5D15F78F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61F0D8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6183CF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0A60E9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553493C6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50F475E9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C7009E" w14:textId="77777777" w:rsidR="0054745D" w:rsidRPr="0054745D" w:rsidRDefault="005474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36F74CF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E0E0A6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1F1703AB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691EA97E" w14:textId="77777777" w:rsidTr="0054745D">
        <w:trPr>
          <w:cantSplit/>
        </w:trPr>
        <w:tc>
          <w:tcPr>
            <w:tcW w:w="9720" w:type="dxa"/>
            <w:gridSpan w:val="4"/>
            <w:shd w:val="clear" w:color="auto" w:fill="auto"/>
            <w:vAlign w:val="center"/>
          </w:tcPr>
          <w:p w14:paraId="4D5C4DBA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4745D" w:rsidRPr="0054745D" w14:paraId="74F5DC02" w14:textId="77777777" w:rsidTr="0054745D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8592734" w14:textId="77777777" w:rsidR="0054745D" w:rsidRPr="0054745D" w:rsidRDefault="005474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F41ED53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F3A7785" w14:textId="77777777" w:rsidR="0054745D" w:rsidRPr="0054745D" w:rsidRDefault="0054745D" w:rsidP="005474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11081897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EA40236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1A021F45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062573" w14:textId="77777777" w:rsidR="0054745D" w:rsidRPr="0054745D" w:rsidRDefault="005474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D775D5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D04A0B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4EB53D6B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45D" w:rsidRPr="0054745D" w14:paraId="6DD38B05" w14:textId="77777777" w:rsidTr="005474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765509" w14:textId="77777777" w:rsidR="0054745D" w:rsidRPr="0054745D" w:rsidRDefault="005474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CA9123B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2D6B13" w14:textId="77777777" w:rsidR="0054745D" w:rsidRPr="0054745D" w:rsidRDefault="0054745D" w:rsidP="00547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4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5271ABAA" w14:textId="77777777" w:rsidR="0054745D" w:rsidRPr="0054745D" w:rsidRDefault="005474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54745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4745D"/>
    <w:rsid w:val="005B4EA6"/>
    <w:rsid w:val="00657B06"/>
    <w:rsid w:val="0070454B"/>
    <w:rsid w:val="007E4AB3"/>
    <w:rsid w:val="00897D79"/>
    <w:rsid w:val="008B5ECB"/>
    <w:rsid w:val="009A632F"/>
    <w:rsid w:val="00A12CFA"/>
    <w:rsid w:val="00B43F71"/>
    <w:rsid w:val="00BA0E5A"/>
    <w:rsid w:val="00BB695F"/>
    <w:rsid w:val="00BD475E"/>
    <w:rsid w:val="00C44D90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2023-03-21T10:21:00Z</dcterms:created>
  <dcterms:modified xsi:type="dcterms:W3CDTF">2023-03-21T10:21:00Z</dcterms:modified>
</cp:coreProperties>
</file>